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EC2" w:rsidRPr="00647B55" w:rsidRDefault="00891EC2" w:rsidP="00891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891EC2" w:rsidRPr="00647B55" w:rsidRDefault="00891EC2" w:rsidP="00891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891EC2" w:rsidRPr="00647B55" w:rsidRDefault="00891EC2" w:rsidP="00891E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4785"/>
        <w:gridCol w:w="10349"/>
      </w:tblGrid>
      <w:tr w:rsidR="00891EC2" w:rsidRPr="00647B55" w:rsidTr="002F39B4">
        <w:tc>
          <w:tcPr>
            <w:tcW w:w="4785" w:type="dxa"/>
          </w:tcPr>
          <w:p w:rsidR="00891EC2" w:rsidRPr="00647B55" w:rsidRDefault="00891EC2" w:rsidP="008E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891EC2" w:rsidRPr="00647B55" w:rsidRDefault="00B211B5" w:rsidP="008E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891EC2" w:rsidRPr="00647B55" w:rsidRDefault="00891EC2" w:rsidP="008E718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349" w:type="dxa"/>
          </w:tcPr>
          <w:p w:rsidR="00891EC2" w:rsidRPr="00647B55" w:rsidRDefault="00891EC2" w:rsidP="002F39B4">
            <w:pPr>
              <w:tabs>
                <w:tab w:val="left" w:pos="560"/>
              </w:tabs>
              <w:spacing w:after="0" w:line="240" w:lineRule="auto"/>
              <w:ind w:right="-5387"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</w:t>
            </w:r>
            <w:r w:rsidR="002F39B4" w:rsidRPr="002F3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Утверждаю: </w:t>
            </w:r>
          </w:p>
          <w:p w:rsidR="00891EC2" w:rsidRPr="00647B55" w:rsidRDefault="002F39B4" w:rsidP="008E718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891EC2"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891EC2" w:rsidRPr="00647B55" w:rsidRDefault="002F39B4" w:rsidP="008E718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="00891EC2"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="00891EC2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891EC2" w:rsidRPr="00647B55" w:rsidRDefault="00891EC2" w:rsidP="008E718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91EC2" w:rsidRPr="00647B55" w:rsidRDefault="00891EC2" w:rsidP="00891EC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0D3B1D" w:rsidRDefault="002F39B4" w:rsidP="002F3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143F2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                           </w:t>
      </w:r>
      <w:r w:rsidR="00891EC2"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 УЧЕБНОЙ ДИСЦИПЛИНЫ</w:t>
      </w:r>
    </w:p>
    <w:p w:rsidR="00891EC2" w:rsidRPr="000D3B1D" w:rsidRDefault="00891EC2" w:rsidP="00891EC2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91EC2" w:rsidRPr="000D3B1D" w:rsidRDefault="00355CBE" w:rsidP="00891EC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ОП11</w:t>
      </w:r>
      <w:r w:rsidR="00891EC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.Экономика организации </w:t>
      </w:r>
    </w:p>
    <w:p w:rsidR="00891EC2" w:rsidRPr="000D3B1D" w:rsidRDefault="00891EC2" w:rsidP="00891EC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0D3B1D">
        <w:rPr>
          <w:rFonts w:ascii="Times New Roman" w:eastAsia="Times New Roman" w:hAnsi="Times New Roman" w:cs="Times New Roman"/>
          <w:b/>
          <w:bCs/>
          <w:sz w:val="28"/>
          <w:szCs w:val="28"/>
        </w:rPr>
        <w:t>о специальности 08.02.08. «Монтаж и эксплуатация оборудования и систем газоснабжения».</w:t>
      </w:r>
    </w:p>
    <w:p w:rsidR="00891EC2" w:rsidRPr="000D3B1D" w:rsidRDefault="00891EC2" w:rsidP="00891EC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647B55" w:rsidRDefault="00891EC2" w:rsidP="00891E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F39B4" w:rsidRPr="00143F2C" w:rsidRDefault="002F39B4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39B4" w:rsidRPr="00143F2C" w:rsidRDefault="002F39B4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39B4" w:rsidRPr="00143F2C" w:rsidRDefault="002F39B4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39B4" w:rsidRPr="002F39B4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39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</w:t>
      </w:r>
      <w:r w:rsidR="00891EC2">
        <w:rPr>
          <w:rFonts w:ascii="Times New Roman" w:eastAsia="Times New Roman" w:hAnsi="Times New Roman" w:cs="Times New Roman"/>
          <w:bCs/>
          <w:sz w:val="28"/>
          <w:szCs w:val="28"/>
        </w:rPr>
        <w:t xml:space="preserve"> 2021</w:t>
      </w:r>
      <w:r w:rsidR="00891EC2" w:rsidRPr="00647B5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891EC2" w:rsidRPr="00647B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9B4" w:rsidRPr="00143F2C" w:rsidRDefault="002F39B4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2F39B4" w:rsidRDefault="00891EC2" w:rsidP="002F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 w:rsidR="002F39B4" w:rsidRPr="002F39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08.02.08 «Монтаж и эксплуатация оборудования и систем газоснабжения».</w:t>
      </w: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891EC2" w:rsidRPr="004A3424" w:rsidRDefault="00891EC2" w:rsidP="00891EC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A3424"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 w:rsidR="00BA3F59" w:rsidRPr="008508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3424"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 w:rsidR="00BA3F59" w:rsidRPr="008508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3424"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4A3424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077435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="00891EC2" w:rsidRPr="004A3424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EC2" w:rsidRPr="004A3424" w:rsidRDefault="00891EC2" w:rsidP="00891E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424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№__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>_  от «__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5_» 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марта__2021</w:t>
      </w:r>
      <w:r w:rsidRPr="004A342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EC2" w:rsidRPr="004A3424" w:rsidRDefault="00891EC2" w:rsidP="00891E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9B4" w:rsidRPr="00143F2C" w:rsidRDefault="002F39B4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11B5" w:rsidRDefault="00B211B5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21E0" w:rsidRPr="002F39B4" w:rsidRDefault="001621E0" w:rsidP="002F39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21E0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  <w:t>СОДЕРЖАНИЕ</w:t>
      </w:r>
      <w:r w:rsidR="00BA3F59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  <w:t xml:space="preserve">                                                                              </w:t>
      </w:r>
      <w:r w:rsidR="002279FC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  <w:t xml:space="preserve">                                                   </w:t>
      </w:r>
      <w:r w:rsidR="00BA3F59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  <w:t xml:space="preserve">    </w:t>
      </w:r>
      <w:r w:rsidR="00077435">
        <w:rPr>
          <w:rFonts w:ascii="Arial" w:eastAsia="Times New Roman" w:hAnsi="Arial" w:cs="Arial"/>
          <w:color w:val="000000"/>
          <w:sz w:val="27"/>
          <w:szCs w:val="27"/>
        </w:rPr>
        <w:t>СТР.</w:t>
      </w:r>
    </w:p>
    <w:p w:rsidR="001621E0" w:rsidRPr="00891EC2" w:rsidRDefault="00891EC2" w:rsidP="00891EC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Паспорт  программы учебной дисциплины                                        </w:t>
      </w:r>
      <w:r w:rsid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  <w:lang w:val="en-US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1621E0" w:rsidRPr="00891EC2">
        <w:rPr>
          <w:rFonts w:ascii="Arial" w:eastAsia="Times New Roman" w:hAnsi="Arial" w:cs="Arial"/>
          <w:color w:val="000000"/>
          <w:sz w:val="27"/>
          <w:szCs w:val="27"/>
        </w:rPr>
        <w:t>4</w:t>
      </w:r>
    </w:p>
    <w:p w:rsidR="001621E0" w:rsidRPr="00891EC2" w:rsidRDefault="00891EC2" w:rsidP="00891EC2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Структура  и </w:t>
      </w:r>
      <w:r w:rsidR="001621E0" w:rsidRPr="00891EC2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содержание </w:t>
      </w: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учебной дисциплины                               </w:t>
      </w:r>
      <w:r w:rsidR="002279FC" w:rsidRP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 w:rsidRPr="00227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1621E0" w:rsidRPr="00891EC2" w:rsidRDefault="00B211B5" w:rsidP="00891EC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У</w:t>
      </w:r>
      <w:r w:rsidR="00891EC2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словия реализации </w:t>
      </w:r>
      <w:r w:rsidR="001621E0" w:rsidRPr="00891EC2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программы учебной дисциплины</w:t>
      </w:r>
      <w:r w:rsidR="00BA3F59" w:rsidRPr="00BA3F59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</w:t>
      </w:r>
      <w:r w:rsidR="002279FC" w:rsidRP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                                     </w:t>
      </w:r>
      <w:r w:rsidR="00BA3F59" w:rsidRPr="00BA3F59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>
        <w:rPr>
          <w:rFonts w:ascii="Arial" w:eastAsia="Times New Roman" w:hAnsi="Arial" w:cs="Arial"/>
          <w:color w:val="000000"/>
          <w:sz w:val="27"/>
          <w:szCs w:val="27"/>
        </w:rPr>
        <w:t>1</w:t>
      </w:r>
      <w:r w:rsidR="002279FC" w:rsidRPr="002279FC">
        <w:rPr>
          <w:rFonts w:ascii="Arial" w:eastAsia="Times New Roman" w:hAnsi="Arial" w:cs="Arial"/>
          <w:color w:val="000000"/>
          <w:sz w:val="27"/>
          <w:szCs w:val="27"/>
        </w:rPr>
        <w:t>1</w:t>
      </w:r>
    </w:p>
    <w:p w:rsidR="001621E0" w:rsidRPr="00891EC2" w:rsidRDefault="00891EC2" w:rsidP="00891EC2">
      <w:pPr>
        <w:numPr>
          <w:ilvl w:val="0"/>
          <w:numId w:val="4"/>
        </w:numPr>
        <w:shd w:val="clear" w:color="auto" w:fill="FFFFFF"/>
        <w:spacing w:after="30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Контроль и оценка результатов о</w:t>
      </w:r>
      <w:r w:rsidR="001621E0" w:rsidRPr="00891EC2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своения учебной дисциплины</w:t>
      </w:r>
      <w:r w:rsidR="00BA3F59" w:rsidRPr="00850814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 w:rsidRPr="002279FC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                                                      </w:t>
      </w:r>
      <w:r w:rsidR="00BA3F59" w:rsidRPr="00850814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2279FC">
        <w:rPr>
          <w:rFonts w:ascii="Arial" w:eastAsia="Times New Roman" w:hAnsi="Arial" w:cs="Arial"/>
          <w:color w:val="000000"/>
          <w:sz w:val="27"/>
          <w:szCs w:val="27"/>
        </w:rPr>
        <w:t>1</w:t>
      </w:r>
      <w:r w:rsidR="002279FC" w:rsidRPr="002279FC">
        <w:rPr>
          <w:rFonts w:ascii="Arial" w:eastAsia="Times New Roman" w:hAnsi="Arial" w:cs="Arial"/>
          <w:color w:val="000000"/>
          <w:sz w:val="27"/>
          <w:szCs w:val="27"/>
        </w:rPr>
        <w:t>3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891EC2" w:rsidRDefault="00891EC2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p w:rsidR="001621E0" w:rsidRPr="008C5DBC" w:rsidRDefault="00891EC2" w:rsidP="001621E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1. ПАСПОРТ </w:t>
      </w:r>
      <w:r w:rsidR="001621E0"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ПРОГРАММЫ УЧЕБНОЙ ДИСЦИПЛИНЫ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Экономика организации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 Область применения программы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программа учебной дисциплины является частью основной профессиональной образовательной программы в соответствии с ФГОС по специальности СПО </w:t>
      </w: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08.02.08 Монтаж и эксплуатация оборудования и систем газоснабжения</w:t>
      </w:r>
      <w:proofErr w:type="gramStart"/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621E0" w:rsidRPr="008C5DBC" w:rsidRDefault="002F39B4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21E0"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 Место дисциплины в структуре основной профессиональной образовательной программы: </w:t>
      </w:r>
      <w:r w:rsidR="001621E0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входит в профессиональный цикл.</w:t>
      </w: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5282"/>
        <w:gridCol w:w="5953"/>
      </w:tblGrid>
      <w:tr w:rsidR="008E718C" w:rsidRPr="008C5DBC" w:rsidTr="002F39B4">
        <w:tc>
          <w:tcPr>
            <w:tcW w:w="3190" w:type="dxa"/>
          </w:tcPr>
          <w:p w:rsidR="008E718C" w:rsidRPr="008C5DBC" w:rsidRDefault="008E718C" w:rsidP="00783C4B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ПК, ОК </w:t>
            </w:r>
            <w:r w:rsidR="00783C4B"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282" w:type="dxa"/>
          </w:tcPr>
          <w:p w:rsidR="008E718C" w:rsidRPr="008C5DBC" w:rsidRDefault="00783C4B" w:rsidP="001621E0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Умения</w:t>
            </w:r>
          </w:p>
        </w:tc>
        <w:tc>
          <w:tcPr>
            <w:tcW w:w="5953" w:type="dxa"/>
          </w:tcPr>
          <w:p w:rsidR="008E718C" w:rsidRPr="008C5DBC" w:rsidRDefault="00783C4B" w:rsidP="001621E0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Знания</w:t>
            </w:r>
          </w:p>
        </w:tc>
      </w:tr>
      <w:tr w:rsidR="008E718C" w:rsidRPr="008C5DBC" w:rsidTr="002F39B4">
        <w:tc>
          <w:tcPr>
            <w:tcW w:w="3190" w:type="dxa"/>
          </w:tcPr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06,</w:t>
            </w:r>
          </w:p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 09 − ОК 11, </w:t>
            </w:r>
          </w:p>
          <w:p w:rsidR="002F39B4" w:rsidRPr="008C5DBC" w:rsidRDefault="002F39B4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1.1 </w:t>
            </w:r>
          </w:p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 </w:t>
            </w:r>
          </w:p>
          <w:p w:rsidR="002F39B4" w:rsidRPr="008C5DBC" w:rsidRDefault="002F39B4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2.1 </w:t>
            </w:r>
          </w:p>
          <w:p w:rsidR="008E718C" w:rsidRPr="008C5DBC" w:rsidRDefault="002F39B4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2.5</w:t>
            </w:r>
            <w:r w:rsidR="008E718C"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F39B4" w:rsidRPr="008C5DBC" w:rsidRDefault="002F39B4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3.1 </w:t>
            </w:r>
          </w:p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3.6,</w:t>
            </w:r>
          </w:p>
          <w:p w:rsidR="002F39B4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</w:t>
            </w:r>
            <w:r w:rsidR="002F39B4"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4.1 </w:t>
            </w:r>
          </w:p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4.4 </w:t>
            </w:r>
          </w:p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282" w:type="dxa"/>
          </w:tcPr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рассчитывать по принятой методологии основные технико</w:t>
            </w:r>
            <w:r w:rsidR="00783C4B"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экономические показатели деятельности организации;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составлять сметную документацию, используя нормативно-справочную литературу  </w:t>
            </w:r>
            <w:proofErr w:type="gramEnd"/>
          </w:p>
          <w:p w:rsidR="008E718C" w:rsidRPr="008C5DBC" w:rsidRDefault="008E718C" w:rsidP="008E718C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8E718C" w:rsidRPr="008C5DBC" w:rsidRDefault="008E718C" w:rsidP="001621E0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производственного и технологического процессов; материально – технические, трудовые и финансовые ресурсы отрасли и организации, показатели их эффективного использования; механизмы ценообразования на продукцию (услуги), формы оплаты труда в современных условиях; методика разработки бизнес – плана; состав, порядок разработки, согласования и утверждения проектно-сметной документации</w:t>
            </w:r>
          </w:p>
        </w:tc>
      </w:tr>
    </w:tbl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C5DBC" w:rsidRDefault="008C5DBC" w:rsidP="008C5DBC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8C5DBC" w:rsidRDefault="008C5DBC" w:rsidP="008C5DBC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8C5DBC" w:rsidRPr="008C5DBC" w:rsidRDefault="008C5DBC" w:rsidP="008C5DBC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Личностные результаты реализации программы воспитания</w:t>
      </w:r>
    </w:p>
    <w:p w:rsidR="008C5DBC" w:rsidRPr="008C5DBC" w:rsidRDefault="008C5DBC" w:rsidP="008C5DBC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 1.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себя гражданином и защитником великой страны.</w:t>
      </w:r>
    </w:p>
    <w:p w:rsidR="008C5DBC" w:rsidRPr="008C5DBC" w:rsidRDefault="008C5DBC" w:rsidP="008C5DBC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8C5DBC" w:rsidRPr="008C5DBC" w:rsidRDefault="008C5DBC" w:rsidP="008C5DBC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sz w:val="28"/>
          <w:szCs w:val="28"/>
        </w:rPr>
        <w:t>ЛР5.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Демонстрирующий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приверженность к родной культуре, историче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ской памяти на основе любви к Родине, родному народу, малой ро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дине, принятию традиционных ценностей многонационального народа России.</w:t>
      </w:r>
    </w:p>
    <w:p w:rsidR="008C5DBC" w:rsidRPr="008C5DBC" w:rsidRDefault="008C5DBC" w:rsidP="008C5DBC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 w:rsidRPr="008C5DBC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8C5DB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8E718C" w:rsidRPr="008E718C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освоения дисциплины обучающийся должен </w:t>
      </w: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рассчитывать по принятой методологии основные технико-экономические показатели деятельности организации.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освоения дисциплины обучающийся должен</w:t>
      </w: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знать: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производственного и технологического процессов;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- материально-технические, трудовые и финансовые ресурсы отрасли и организации, показатели их эффективного использования;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- механизмы ценообразования на продукцию (услуги),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формы оплаты труда в современных условиях;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методику разработки бизнес-плана.</w:t>
      </w: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8C5DBC" w:rsidRDefault="008E718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8E718C" w:rsidRPr="002F39B4" w:rsidRDefault="008E718C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7"/>
          <w:szCs w:val="27"/>
        </w:rPr>
      </w:pP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1.4. Рекомендуемое количество часов на освоение программы дисциплины: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максимальной у</w:t>
      </w:r>
      <w:r w:rsidR="00891EC2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чебной нагрузки </w:t>
      </w:r>
      <w:proofErr w:type="gramStart"/>
      <w:r w:rsidR="00891EC2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="00077435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</w:t>
      </w: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</w:t>
      </w:r>
      <w:r w:rsidR="00143F2C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обязательной аудиторной у</w:t>
      </w:r>
      <w:r w:rsidR="00891EC2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 нагрузки обучающегося</w:t>
      </w:r>
      <w:r w:rsidR="00143F2C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7435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143F2C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</w:t>
      </w:r>
      <w:proofErr w:type="gramStart"/>
      <w:r w:rsidR="00143F2C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,в</w:t>
      </w:r>
      <w:proofErr w:type="gramEnd"/>
      <w:r w:rsidR="00143F2C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том числе</w:t>
      </w:r>
    </w:p>
    <w:p w:rsidR="00143F2C" w:rsidRPr="008C5DBC" w:rsidRDefault="00143F2C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лабораторно-практическое</w:t>
      </w:r>
      <w:proofErr w:type="gramEnd"/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занятий  10 часов;</w:t>
      </w:r>
    </w:p>
    <w:p w:rsidR="001621E0" w:rsidRPr="008C5DBC" w:rsidRDefault="001621E0" w:rsidP="001621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</w:t>
      </w:r>
      <w:r w:rsidR="00891EC2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оятельной работы обучающегося </w:t>
      </w:r>
      <w:r w:rsidR="00077435"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4 часа</w:t>
      </w:r>
      <w:r w:rsidRPr="008C5DB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1621E0" w:rsidRPr="001621E0" w:rsidRDefault="001621E0" w:rsidP="001621E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AF0F98" w:rsidRDefault="00AF0F98" w:rsidP="00AF0F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СТРУКТУРА И СОДЕРЖАНИЕ УЧЕБНОЙ ДИСЦИПЛИНЫ </w:t>
      </w:r>
    </w:p>
    <w:p w:rsidR="00AF0F98" w:rsidRDefault="00AF0F98" w:rsidP="00AF0F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Объем учебной дисциплины и виды учебной работы </w:t>
      </w:r>
    </w:p>
    <w:p w:rsidR="00AF0F98" w:rsidRDefault="00AF0F98" w:rsidP="00AF0F9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28"/>
        <w:gridCol w:w="3343"/>
      </w:tblGrid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Pr="00AF0F98" w:rsidRDefault="00AF0F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теоретическое обучение    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Pr="00AF0F98" w:rsidRDefault="00AF0F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F98" w:rsidRPr="00AF0F98" w:rsidRDefault="00AF0F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F0F98" w:rsidTr="00AF0F98">
        <w:tc>
          <w:tcPr>
            <w:tcW w:w="6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аттестация. Дифференцированный зачет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F98" w:rsidRDefault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9B4" w:rsidRPr="008C5DBC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</w:pPr>
    </w:p>
    <w:p w:rsidR="002F39B4" w:rsidRDefault="002F39B4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  <w:lang w:val="en-US"/>
        </w:rPr>
      </w:pPr>
    </w:p>
    <w:p w:rsidR="00A47245" w:rsidRDefault="00A47245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</w:pPr>
    </w:p>
    <w:p w:rsidR="00A47245" w:rsidRDefault="00A47245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</w:pPr>
    </w:p>
    <w:p w:rsidR="00A47245" w:rsidRDefault="00A47245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</w:pPr>
    </w:p>
    <w:p w:rsidR="00A47245" w:rsidRDefault="00A47245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</w:pPr>
    </w:p>
    <w:p w:rsidR="001621E0" w:rsidRPr="00AF0F98" w:rsidRDefault="001621E0" w:rsidP="00AF0F9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621E0">
        <w:rPr>
          <w:rFonts w:ascii="Arial" w:eastAsia="Times New Roman" w:hAnsi="Arial" w:cs="Arial"/>
          <w:b/>
          <w:bCs/>
          <w:color w:val="37474F"/>
          <w:kern w:val="36"/>
          <w:sz w:val="27"/>
          <w:szCs w:val="27"/>
        </w:rPr>
        <w:t>2.2. Тематический план и содержание учебной дисциплины «Экономика организации»</w:t>
      </w:r>
    </w:p>
    <w:p w:rsidR="001621E0" w:rsidRPr="00355CBE" w:rsidRDefault="001621E0" w:rsidP="008C5DBC">
      <w:pPr>
        <w:shd w:val="clear" w:color="auto" w:fill="FFFFFF"/>
        <w:tabs>
          <w:tab w:val="left" w:pos="1140"/>
        </w:tabs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AF0F98" w:rsidRPr="00355CBE" w:rsidRDefault="00AF0F98" w:rsidP="001621E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8"/>
        <w:gridCol w:w="7371"/>
        <w:gridCol w:w="1560"/>
        <w:gridCol w:w="2409"/>
      </w:tblGrid>
      <w:tr w:rsidR="00AF0F98" w:rsidRPr="00421AB9" w:rsidTr="006810B1">
        <w:tc>
          <w:tcPr>
            <w:tcW w:w="3308" w:type="dxa"/>
          </w:tcPr>
          <w:p w:rsidR="009515AB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Наименование</w:t>
            </w:r>
            <w:proofErr w:type="spellEnd"/>
            <w:r w:rsidR="00F860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0F98" w:rsidRPr="00421AB9" w:rsidRDefault="00AF0F98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разделов</w:t>
            </w:r>
            <w:proofErr w:type="spellEnd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421A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тем</w:t>
            </w:r>
            <w:proofErr w:type="spellEnd"/>
          </w:p>
        </w:tc>
        <w:tc>
          <w:tcPr>
            <w:tcW w:w="7371" w:type="dxa"/>
          </w:tcPr>
          <w:p w:rsidR="00AF0F98" w:rsidRPr="00421AB9" w:rsidRDefault="00AF0F98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60" w:type="dxa"/>
          </w:tcPr>
          <w:p w:rsidR="00AF0F98" w:rsidRPr="00421AB9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F0F98" w:rsidRPr="00421AB9">
              <w:rPr>
                <w:rFonts w:ascii="Times New Roman" w:hAnsi="Times New Roman" w:cs="Times New Roman"/>
                <w:sz w:val="28"/>
                <w:szCs w:val="28"/>
              </w:rPr>
              <w:t>бъем в часах</w:t>
            </w:r>
          </w:p>
        </w:tc>
        <w:tc>
          <w:tcPr>
            <w:tcW w:w="2409" w:type="dxa"/>
          </w:tcPr>
          <w:p w:rsidR="00AF0F98" w:rsidRPr="00421AB9" w:rsidRDefault="009515AB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F0F98"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оды компетенций, формированию которых способствует элемент </w:t>
            </w:r>
          </w:p>
        </w:tc>
      </w:tr>
      <w:tr w:rsidR="00143F2C" w:rsidRPr="006810B1" w:rsidTr="006810B1">
        <w:trPr>
          <w:trHeight w:val="945"/>
        </w:trPr>
        <w:tc>
          <w:tcPr>
            <w:tcW w:w="3308" w:type="dxa"/>
            <w:vMerge w:val="restart"/>
          </w:tcPr>
          <w:p w:rsidR="00143F2C" w:rsidRPr="006810B1" w:rsidRDefault="00143F2C" w:rsidP="00AF0F98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Раздел 1 Отрасль и отраслевая структура</w:t>
            </w:r>
          </w:p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1.1 Экономические основы функционирования отрасли и предприятия</w:t>
            </w:r>
          </w:p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1.Экономические основы функционирования отрасли и организации (предприятия). Отраслевые особенности организации.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2409" w:type="dxa"/>
            <w:vMerge w:val="restart"/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F2C" w:rsidRDefault="00143F2C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BE4134" w:rsidRPr="006810B1" w:rsidRDefault="00BE4134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,2,5,6</w:t>
            </w:r>
          </w:p>
        </w:tc>
      </w:tr>
      <w:tr w:rsidR="00143F2C" w:rsidRPr="006810B1" w:rsidTr="006810B1">
        <w:trPr>
          <w:trHeight w:val="645"/>
        </w:trPr>
        <w:tc>
          <w:tcPr>
            <w:tcW w:w="3308" w:type="dxa"/>
            <w:vMerge/>
          </w:tcPr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4298E" w:rsidRPr="00F31C56" w:rsidRDefault="00143F2C" w:rsidP="00AF0F98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2.Сущность отрасли и характеристика основных отраслей.</w:t>
            </w:r>
          </w:p>
          <w:p w:rsidR="00143F2C" w:rsidRPr="006810B1" w:rsidRDefault="00143F2C" w:rsidP="00AF0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="0014298E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Внутренняя и внешняя среда организации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2409" w:type="dxa"/>
            <w:vMerge/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98E" w:rsidRPr="006810B1" w:rsidTr="00F31C56">
        <w:trPr>
          <w:trHeight w:val="1645"/>
        </w:trPr>
        <w:tc>
          <w:tcPr>
            <w:tcW w:w="3308" w:type="dxa"/>
            <w:vMerge w:val="restart"/>
          </w:tcPr>
          <w:p w:rsidR="0014298E" w:rsidRPr="006810B1" w:rsidRDefault="0014298E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2.1 Предприятие в условиях рыночной экономики</w:t>
            </w:r>
          </w:p>
        </w:tc>
        <w:tc>
          <w:tcPr>
            <w:tcW w:w="7371" w:type="dxa"/>
          </w:tcPr>
          <w:p w:rsidR="0014298E" w:rsidRPr="006810B1" w:rsidRDefault="0014298E" w:rsidP="00F86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1.Предприятие (фирма) как субъект рыночной экономики. Классификация и структура предприятий.  Малые предприятия – важное условие развития национальной экономики. Значение и задачи малого предприятия.  </w:t>
            </w:r>
          </w:p>
        </w:tc>
        <w:tc>
          <w:tcPr>
            <w:tcW w:w="1560" w:type="dxa"/>
          </w:tcPr>
          <w:p w:rsidR="0014298E" w:rsidRPr="006810B1" w:rsidRDefault="0014298E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4298E" w:rsidRPr="0014298E" w:rsidRDefault="0014298E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14298E" w:rsidRDefault="0014298E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BE4134" w:rsidRPr="006810B1" w:rsidRDefault="00BE4134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,2,5,6</w:t>
            </w:r>
          </w:p>
        </w:tc>
      </w:tr>
      <w:tr w:rsidR="00143F2C" w:rsidRPr="006810B1" w:rsidTr="006810B1">
        <w:trPr>
          <w:trHeight w:val="607"/>
        </w:trPr>
        <w:tc>
          <w:tcPr>
            <w:tcW w:w="3308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43F2C" w:rsidRPr="006810B1" w:rsidRDefault="00143F2C" w:rsidP="00F86087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Практические занятия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Определение организационно-правовых форм организаций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43F2C" w:rsidRPr="006810B1" w:rsidRDefault="00143F2C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</w:p>
        </w:tc>
      </w:tr>
      <w:tr w:rsidR="00143F2C" w:rsidRPr="006810B1" w:rsidTr="006810B1">
        <w:trPr>
          <w:trHeight w:val="990"/>
        </w:trPr>
        <w:tc>
          <w:tcPr>
            <w:tcW w:w="3308" w:type="dxa"/>
            <w:vMerge w:val="restart"/>
          </w:tcPr>
          <w:p w:rsidR="00143F2C" w:rsidRPr="006810B1" w:rsidRDefault="00143F2C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2.2 Организация производства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9515AB" w:rsidRPr="006810B1" w:rsidRDefault="00143F2C" w:rsidP="00F86087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1.Производственная структура предприятия. Типы производства и организации производственного процесса. </w:t>
            </w:r>
            <w:r w:rsidR="009515AB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Зависимость производственной структуры от размеров и отраслевых особенностей предприятия Показатели качества продукции. Стандарты. Управление качеством продукции. Сертификация качества.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3F2C" w:rsidRPr="006810B1" w:rsidRDefault="00143F2C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 w:val="restart"/>
          </w:tcPr>
          <w:p w:rsidR="00143F2C" w:rsidRDefault="00143F2C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BE4134" w:rsidRPr="006810B1" w:rsidRDefault="00BE4134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lastRenderedPageBreak/>
              <w:t>ЛР 1,2,5,6</w:t>
            </w:r>
          </w:p>
        </w:tc>
      </w:tr>
      <w:tr w:rsidR="00143F2C" w:rsidRPr="006810B1" w:rsidTr="00BE4134">
        <w:trPr>
          <w:trHeight w:val="720"/>
        </w:trPr>
        <w:tc>
          <w:tcPr>
            <w:tcW w:w="3308" w:type="dxa"/>
            <w:vMerge/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9515AB" w:rsidP="00F86087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2</w:t>
            </w:r>
            <w:r w:rsidR="00143F2C"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.Спрос и предложение на рынке товаров и услуг. Жизненный цикл изделия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43F2C" w:rsidRPr="006810B1" w:rsidRDefault="00143F2C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143F2C" w:rsidRPr="006810B1" w:rsidRDefault="00143F2C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</w:p>
        </w:tc>
      </w:tr>
      <w:tr w:rsidR="00A47245" w:rsidRPr="006810B1" w:rsidTr="00BE4134">
        <w:trPr>
          <w:trHeight w:val="720"/>
        </w:trPr>
        <w:tc>
          <w:tcPr>
            <w:tcW w:w="3308" w:type="dxa"/>
            <w:vMerge/>
          </w:tcPr>
          <w:p w:rsidR="00A47245" w:rsidRPr="006810B1" w:rsidRDefault="00A47245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47245" w:rsidRPr="006810B1" w:rsidRDefault="00A47245" w:rsidP="00F86087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Практические занятия.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Расчет длительности производственного цикла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47245" w:rsidRPr="006810B1" w:rsidRDefault="00A47245" w:rsidP="00143F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A47245" w:rsidRDefault="00A47245" w:rsidP="00133D54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A47245" w:rsidRPr="006810B1" w:rsidRDefault="00A47245" w:rsidP="00133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6810B1" w:rsidTr="006810B1">
        <w:tc>
          <w:tcPr>
            <w:tcW w:w="3308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Раздел 3. Ресурсы 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-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приятия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и показатели их использования</w:t>
            </w:r>
          </w:p>
        </w:tc>
        <w:tc>
          <w:tcPr>
            <w:tcW w:w="7371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245" w:rsidRPr="00E72FF2" w:rsidTr="00F31C56">
        <w:trPr>
          <w:trHeight w:val="1602"/>
        </w:trPr>
        <w:tc>
          <w:tcPr>
            <w:tcW w:w="3308" w:type="dxa"/>
            <w:vMerge w:val="restart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3.1 Материально-техническая база предприятия</w:t>
            </w:r>
          </w:p>
        </w:tc>
        <w:tc>
          <w:tcPr>
            <w:tcW w:w="7371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Основные фонды предприятия: характеристика, структура, оценка, показатели использования.  Производственная мощность предприятия и её использование. Состав и структура оборотных средств. </w:t>
            </w:r>
          </w:p>
        </w:tc>
        <w:tc>
          <w:tcPr>
            <w:tcW w:w="1560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  <w:p w:rsidR="00A47245" w:rsidRPr="0072378E" w:rsidRDefault="00A47245" w:rsidP="00F771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E72FF2" w:rsidTr="00F31C56">
        <w:trPr>
          <w:trHeight w:val="1288"/>
        </w:trPr>
        <w:tc>
          <w:tcPr>
            <w:tcW w:w="3308" w:type="dxa"/>
            <w:vMerge/>
          </w:tcPr>
          <w:p w:rsidR="00A47245" w:rsidRPr="006810B1" w:rsidRDefault="00A47245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A47245" w:rsidRPr="0072378E" w:rsidRDefault="00A47245" w:rsidP="00C25C92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Практические занятия.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Определение состава, структуры основных средств, анализ динамики </w:t>
            </w:r>
          </w:p>
          <w:p w:rsidR="00A47245" w:rsidRPr="006810B1" w:rsidRDefault="00A47245" w:rsidP="00F771C2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47245" w:rsidRPr="006810B1" w:rsidRDefault="00A47245" w:rsidP="00F77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245" w:rsidRPr="00E72FF2" w:rsidTr="006810B1">
        <w:tc>
          <w:tcPr>
            <w:tcW w:w="3308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3.2. Трудовые ресурсы предприятия</w:t>
            </w:r>
          </w:p>
        </w:tc>
        <w:tc>
          <w:tcPr>
            <w:tcW w:w="7371" w:type="dxa"/>
          </w:tcPr>
          <w:p w:rsidR="00A47245" w:rsidRPr="006810B1" w:rsidRDefault="00A47245" w:rsidP="0072378E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Трудовые ресурсы предприятия, их состав и структура.</w:t>
            </w:r>
            <w:r w:rsidRPr="001429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Производительность труда. Формы оплат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ы труда в современных условиях.</w:t>
            </w:r>
            <w:r w:rsidRPr="007237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Профессионально-квалификационный состав кадров на предприятии. </w:t>
            </w:r>
          </w:p>
          <w:p w:rsidR="00A47245" w:rsidRPr="0072378E" w:rsidRDefault="00A47245" w:rsidP="00143F2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Практические занятия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Расчет заработной платы работников и составление расчетной ведомости оплаты труда работников</w:t>
            </w:r>
          </w:p>
        </w:tc>
        <w:tc>
          <w:tcPr>
            <w:tcW w:w="1560" w:type="dxa"/>
          </w:tcPr>
          <w:p w:rsidR="00A47245" w:rsidRDefault="00A47245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37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A47245" w:rsidRDefault="00A47245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</w:p>
          <w:p w:rsidR="00A47245" w:rsidRDefault="00A47245" w:rsidP="001429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Pr="0014298E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E72FF2" w:rsidTr="00F31C56">
        <w:trPr>
          <w:trHeight w:val="1110"/>
        </w:trPr>
        <w:tc>
          <w:tcPr>
            <w:tcW w:w="3308" w:type="dxa"/>
            <w:tcBorders>
              <w:bottom w:val="single" w:sz="4" w:space="0" w:color="auto"/>
            </w:tcBorders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>Раздел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.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Экономический механизм деятельности предприятия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A47245" w:rsidRPr="0072378E" w:rsidRDefault="00A47245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  <w:p w:rsidR="00A47245" w:rsidRPr="006810B1" w:rsidRDefault="00A47245" w:rsidP="00C25C92">
            <w:pPr>
              <w:shd w:val="clear" w:color="auto" w:fill="FFFFFF"/>
              <w:spacing w:after="30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A47245" w:rsidRDefault="00A47245" w:rsidP="007237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Pr="0014298E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Merge w:val="restart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6810B1" w:rsidTr="0072378E">
        <w:trPr>
          <w:trHeight w:val="3750"/>
        </w:trPr>
        <w:tc>
          <w:tcPr>
            <w:tcW w:w="3308" w:type="dxa"/>
            <w:tcBorders>
              <w:top w:val="single" w:sz="4" w:space="0" w:color="auto"/>
            </w:tcBorders>
          </w:tcPr>
          <w:p w:rsidR="00A47245" w:rsidRPr="006810B1" w:rsidRDefault="00A47245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Тема 4.1 Управление предприятием. Сущность и виды планирования </w:t>
            </w:r>
          </w:p>
          <w:p w:rsidR="00A47245" w:rsidRDefault="00A47245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47245" w:rsidRPr="006810B1" w:rsidRDefault="00A47245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тратегия развития предприятия.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Сущность и виды планирования. Отраслевые особенности планирования. Планирование д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еятельности предприятия.</w:t>
            </w:r>
            <w:r w:rsidRPr="0072378E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Механизмы ценообра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зования на продукцию (услуги).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Назначение, содержание, характеристика бизнес- плана предприятия.</w:t>
            </w:r>
          </w:p>
          <w:p w:rsidR="00A47245" w:rsidRPr="0072378E" w:rsidRDefault="00A47245" w:rsidP="00C25C9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Практические занятия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Составление структуры бизнес-плана организации (предприятия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)п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роизводственная программа предприятия.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47245" w:rsidRDefault="00A47245" w:rsidP="007237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245" w:rsidRPr="00E72FF2" w:rsidTr="006810B1">
        <w:tc>
          <w:tcPr>
            <w:tcW w:w="3308" w:type="dxa"/>
          </w:tcPr>
          <w:p w:rsidR="00A47245" w:rsidRPr="006810B1" w:rsidRDefault="00A47245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4.2.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Формирование финансовых результатов деятельности предприятия </w:t>
            </w:r>
          </w:p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47245" w:rsidRPr="006810B1" w:rsidRDefault="00A47245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1.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Задачи, состав, структура и функции финансо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вых подразделений предприятий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.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Финансовое обеспечение деятельности предприятия. Денежные расчёты предприятий. Кредитование предприятий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,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доход, рентабельность. Формирование, распределение и использование прибыли предприятия. </w:t>
            </w:r>
          </w:p>
          <w:p w:rsidR="00A47245" w:rsidRPr="006810B1" w:rsidRDefault="00A47245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2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.Налоговая система: понятие, функции и способы взимания налогов. </w:t>
            </w:r>
          </w:p>
          <w:p w:rsidR="00A47245" w:rsidRPr="006810B1" w:rsidRDefault="00A47245" w:rsidP="00F77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</w:tcPr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47245" w:rsidRPr="0014298E" w:rsidRDefault="00A47245" w:rsidP="001429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E72FF2" w:rsidTr="0014298E">
        <w:trPr>
          <w:trHeight w:val="660"/>
        </w:trPr>
        <w:tc>
          <w:tcPr>
            <w:tcW w:w="3308" w:type="dxa"/>
            <w:tcBorders>
              <w:bottom w:val="single" w:sz="4" w:space="0" w:color="auto"/>
            </w:tcBorders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5 Нормирование труда и сметы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A47245" w:rsidRPr="006810B1" w:rsidRDefault="00A47245" w:rsidP="004A39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 w:val="restart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ОК 01 – ОК 06, ОК 09 – ОК 11,  </w:t>
            </w: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lastRenderedPageBreak/>
              <w:t>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6810B1" w:rsidTr="00F31C56">
        <w:trPr>
          <w:trHeight w:val="3255"/>
        </w:trPr>
        <w:tc>
          <w:tcPr>
            <w:tcW w:w="3308" w:type="dxa"/>
            <w:tcBorders>
              <w:top w:val="single" w:sz="4" w:space="0" w:color="auto"/>
            </w:tcBorders>
          </w:tcPr>
          <w:p w:rsidR="00A47245" w:rsidRPr="006810B1" w:rsidRDefault="00A47245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>Тема 5.1  Сущность и содержание технического нормирования труда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A47245" w:rsidRPr="0014298E" w:rsidRDefault="00A47245" w:rsidP="0072378E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Классификация производственных процессов. Состояние организации нормирования труда в прошлом.  Современное состояние организации нормирования труда в строительстве. Характеристика производственных процессов в строительстве.  </w:t>
            </w:r>
            <w:r w:rsidRPr="00F31C56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47245" w:rsidRPr="006810B1" w:rsidRDefault="00A47245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vMerge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245" w:rsidRPr="006810B1" w:rsidTr="006810B1">
        <w:tc>
          <w:tcPr>
            <w:tcW w:w="3308" w:type="dxa"/>
          </w:tcPr>
          <w:p w:rsidR="00A47245" w:rsidRPr="006810B1" w:rsidRDefault="00A47245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lastRenderedPageBreak/>
              <w:t xml:space="preserve">Тема 5.2 Принципы и методы технического нормирования труда </w:t>
            </w:r>
          </w:p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47245" w:rsidRPr="0014298E" w:rsidRDefault="00A47245" w:rsidP="00F771C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Цели и задачи технического нормирования труда. Содержание технического нормир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ования труда в строительстве. 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Виды и классификация затрат рабочего времени, определяющие состав технически обоснованных </w:t>
            </w:r>
            <w:proofErr w:type="spell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норм</w:t>
            </w:r>
            <w:proofErr w:type="gram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.М</w:t>
            </w:r>
            <w:proofErr w:type="gram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етоды</w:t>
            </w:r>
            <w:proofErr w:type="spell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технического нормирования. Организация нормативной работы. Виды сборников производственных норм.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</w:tcPr>
          <w:p w:rsidR="00A47245" w:rsidRPr="006810B1" w:rsidRDefault="00A47245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ОК 01 – ОК 06, ОК 09 – ОК 11,  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6810B1" w:rsidTr="006810B1">
        <w:tc>
          <w:tcPr>
            <w:tcW w:w="3308" w:type="dxa"/>
          </w:tcPr>
          <w:p w:rsidR="00A47245" w:rsidRPr="006810B1" w:rsidRDefault="00A47245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Тема 5.3 Проведение нормативных наблюдений </w:t>
            </w:r>
          </w:p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47245" w:rsidRPr="006810B1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1.Метод наблюдения при помощи фотоучета.  Методы нормативных наблюдений при помощи хронометража. </w:t>
            </w:r>
          </w:p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Метод технического учёта, нормативных наблюдений с использованием фотографии рабочего дня</w:t>
            </w:r>
          </w:p>
        </w:tc>
        <w:tc>
          <w:tcPr>
            <w:tcW w:w="1560" w:type="dxa"/>
          </w:tcPr>
          <w:p w:rsidR="00A47245" w:rsidRPr="006810B1" w:rsidRDefault="00A47245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6810B1" w:rsidTr="006810B1">
        <w:tc>
          <w:tcPr>
            <w:tcW w:w="3308" w:type="dxa"/>
          </w:tcPr>
          <w:p w:rsidR="00A47245" w:rsidRPr="006810B1" w:rsidRDefault="00A47245" w:rsidP="004A3920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Тема 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  <w:lang w:val="en-US"/>
              </w:rPr>
              <w:t>4</w:t>
            </w: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Сметное ценообразование в строительстве </w:t>
            </w:r>
          </w:p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47245" w:rsidRPr="0072378E" w:rsidRDefault="00A47245" w:rsidP="0072378E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  <w:lang w:val="en-US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Отраслевые особенности сметного ценообразования. Нормативная база ценообразования в строительстве. 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Содержание действующи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х сметных норм в строительстве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</w:t>
            </w: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Накладные расходы и сметная прибыль. Состав и формы для определения сметной стоимости.  </w:t>
            </w:r>
          </w:p>
        </w:tc>
        <w:tc>
          <w:tcPr>
            <w:tcW w:w="1560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2409" w:type="dxa"/>
          </w:tcPr>
          <w:p w:rsidR="00A47245" w:rsidRPr="00E72FF2" w:rsidRDefault="00A47245" w:rsidP="008E718C">
            <w:pPr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ОК 01 – ОК 06, ОК 09 – ОК 11,  ПК 1.1 – ПК 1.3 ПК 2.1 – ПК 2.5 ПК 3.1 – ПК 3.6 ПК 4.1 – ПК 4.4</w:t>
            </w:r>
          </w:p>
          <w:p w:rsidR="00A47245" w:rsidRPr="00E72FF2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ЛР 1,2,5,6</w:t>
            </w:r>
          </w:p>
        </w:tc>
      </w:tr>
      <w:tr w:rsidR="00A47245" w:rsidRPr="006810B1" w:rsidTr="006810B1">
        <w:trPr>
          <w:trHeight w:val="975"/>
        </w:trPr>
        <w:tc>
          <w:tcPr>
            <w:tcW w:w="3308" w:type="dxa"/>
            <w:vMerge w:val="restart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A47245" w:rsidRPr="006810B1" w:rsidRDefault="00A47245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 xml:space="preserve"> Самостоятельная работа</w:t>
            </w:r>
          </w:p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1.Определение сметной стоимости на монтаж систем газораспределения и </w:t>
            </w:r>
            <w:proofErr w:type="spellStart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>газопотребления</w:t>
            </w:r>
            <w:proofErr w:type="spellEnd"/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47245" w:rsidRPr="0072378E" w:rsidRDefault="00A47245" w:rsidP="008E71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1C5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vMerge w:val="restart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245" w:rsidRPr="006810B1" w:rsidTr="006810B1">
        <w:trPr>
          <w:trHeight w:val="630"/>
        </w:trPr>
        <w:tc>
          <w:tcPr>
            <w:tcW w:w="3308" w:type="dxa"/>
            <w:vMerge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A47245" w:rsidRPr="006810B1" w:rsidRDefault="00A47245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 w:rsidRPr="006810B1">
              <w:rPr>
                <w:rFonts w:ascii="Times New Roman" w:eastAsia="Times New Roman" w:hAnsi="Times New Roman" w:cs="Times New Roman"/>
                <w:bCs/>
                <w:color w:val="37474F"/>
                <w:kern w:val="36"/>
                <w:sz w:val="28"/>
                <w:szCs w:val="28"/>
              </w:rPr>
              <w:t xml:space="preserve"> 2. Составление перечня технико-экономических показателей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47245" w:rsidRPr="0072378E" w:rsidRDefault="00A47245" w:rsidP="007237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09" w:type="dxa"/>
            <w:vMerge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245" w:rsidRPr="006810B1" w:rsidTr="006810B1">
        <w:tc>
          <w:tcPr>
            <w:tcW w:w="3308" w:type="dxa"/>
          </w:tcPr>
          <w:p w:rsidR="00A47245" w:rsidRPr="0072378E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7371" w:type="dxa"/>
          </w:tcPr>
          <w:p w:rsidR="00A47245" w:rsidRPr="006810B1" w:rsidRDefault="00A47245" w:rsidP="000869FE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Дифференцированный зачет. </w:t>
            </w:r>
          </w:p>
        </w:tc>
        <w:tc>
          <w:tcPr>
            <w:tcW w:w="1560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2409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245" w:rsidRPr="006810B1" w:rsidTr="006810B1">
        <w:tc>
          <w:tcPr>
            <w:tcW w:w="3308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47245" w:rsidRPr="006810B1" w:rsidRDefault="00A47245" w:rsidP="008E718C">
            <w:pP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7474F"/>
                <w:kern w:val="36"/>
                <w:sz w:val="28"/>
                <w:szCs w:val="28"/>
              </w:rPr>
              <w:t>Всего:</w:t>
            </w:r>
          </w:p>
        </w:tc>
        <w:tc>
          <w:tcPr>
            <w:tcW w:w="1560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30/10/4</w:t>
            </w:r>
          </w:p>
        </w:tc>
        <w:tc>
          <w:tcPr>
            <w:tcW w:w="2409" w:type="dxa"/>
          </w:tcPr>
          <w:p w:rsidR="00A47245" w:rsidRPr="006810B1" w:rsidRDefault="00A47245" w:rsidP="008E7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C4B" w:rsidRPr="006810B1" w:rsidRDefault="00783C4B" w:rsidP="0085081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9515AB" w:rsidRDefault="00850814" w:rsidP="0085081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 w:rsidRPr="009515AB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3. Условия реализации программы дисциплины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дисциплины требует наличия учебного кабинета «Экономики и менеджмента».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учебного кабинета: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посадочные места по количеству </w:t>
      </w:r>
      <w:proofErr w:type="gram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рабочее место преподавателя;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аудиторная доска с магнитной поверхностью и набором приспособлений для крепления плакатов,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шкаф секционный для хранения литературы и демонстрационного оборудования,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ящики для хранения плакатов,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комплект учебно – методической документации, ориентированный на использование средств информационных технологий.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 средства обучения: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компьютер с лицензионным программным обеспечением и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мультимедиапроектор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- микрокалькуляторы.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3.2. Информационное обеспечение обучения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источники: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Веретенникова И. И., Сергеев И. В. Экономика организаций (предприятий): Учебник. Издательство: Проспект,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Горфинкель В. Я. Экономика предприятия (фирмы): Учебник. Издательство: Проспект, 2011.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3. Магомедов М. Д., Куломзина Е. Ю., Чайкина И. И. Экономика организации (предприятия): Учебник. Издательство: Дашков и</w:t>
      </w:r>
      <w:proofErr w:type="gram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4. Мухина И. А. Экономика организации (предприятия): Учебник. Издательство: Флинта, МПСИ,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Нечитайло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И., Карлик А. Е.: Экономика предприятий (организаций): Учебник. Издательство: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источники: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Бычков В. П. Экономика автотранспортного предприятия. Издательство: ИНФРА-М,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Грибов В. Д., Грузинов В. П., Кузьменко В. А. Экономика организации (предприятия): Учебное пособие для студентов СПО. Издательство: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2011.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Чалдаева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 А. Экономика предприятия. Учебник для бакалавров. Издательство: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Юрайт-Издат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 2011.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Шепеленко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Г.И. </w:t>
      </w:r>
      <w:proofErr w:type="spell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</w:t>
      </w:r>
      <w:proofErr w:type="gramStart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,о</w:t>
      </w:r>
      <w:proofErr w:type="gram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рганизация</w:t>
      </w:r>
      <w:proofErr w:type="spellEnd"/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планирование производства на предприятии: Учебное пособие. Издательство: Феникс Март,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5. Яковлев Г. А. Организация предпринимательской деятельности: Учебное пособие. Издательство: ИНФРА-М, 2010.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Нормативно-правовые документы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Гражданский кодекс РФ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2. Трудовой кодекс РФ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Отечественные журналы: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1. «Вопросы экономики»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2. «Российское предпринимательство»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3. «Справочник экономиста»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Электронный ресурс:</w:t>
      </w:r>
    </w:p>
    <w:p w:rsidR="00850814" w:rsidRPr="006810B1" w:rsidRDefault="000869FE" w:rsidP="000869FE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="00850814" w:rsidRPr="006810B1"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>«Консультант-плюс». Форма доступа: </w:t>
      </w:r>
      <w:hyperlink r:id="rId6" w:history="1">
        <w:r w:rsidR="00850814" w:rsidRPr="006810B1">
          <w:rPr>
            <w:rFonts w:ascii="Times New Roman" w:eastAsia="Times New Roman" w:hAnsi="Times New Roman" w:cs="Times New Roman"/>
            <w:b/>
            <w:bCs/>
            <w:color w:val="000000"/>
            <w:kern w:val="36"/>
            <w:sz w:val="28"/>
            <w:szCs w:val="28"/>
            <w:u w:val="single"/>
          </w:rPr>
          <w:t>http://www.consultant.ru</w:t>
        </w:r>
      </w:hyperlink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2. Электронный ресурс: Экономика организации (предприятия). Форма доступа: </w:t>
      </w:r>
      <w:hyperlink r:id="rId7" w:history="1">
        <w:r w:rsidRPr="006810B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www.econom.nsc.ru</w:t>
        </w:r>
      </w:hyperlink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3. Экономика организации. Форма доступа: </w:t>
      </w:r>
      <w:hyperlink r:id="rId8" w:history="1">
        <w:r w:rsidRPr="006810B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www.financy.ru</w:t>
        </w:r>
      </w:hyperlink>
      <w:r w:rsidRPr="006810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ОК 03. Планировать и реализовывать собственное профессиональное и личностное развитие; 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ОК 04. Работать в коллективе и команде, эффективно взаимодействовать с коллегами, руководством, клиентами; 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ОК 07. Содействовать сохранению окружающей среды, ресурсосбережению, эффективно действовать в чрезвычайных ситуациях; 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ОК 09. Использовать информационные технологии в профессиональной деятельности; </w:t>
      </w:r>
    </w:p>
    <w:p w:rsidR="00A27D57" w:rsidRPr="00330BB0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>ОК 10. Пользоваться профессиональной документацией на государственном и иностранном языках;</w:t>
      </w:r>
    </w:p>
    <w:p w:rsidR="00A27D57" w:rsidRDefault="00A27D57" w:rsidP="00A27D57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</w:rPr>
      </w:pPr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27D57" w:rsidRPr="00700063" w:rsidRDefault="00A27D57" w:rsidP="00A27D57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A27D57" w:rsidRPr="008C5DBC" w:rsidRDefault="00A27D57" w:rsidP="00A27D57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A27D57" w:rsidRPr="008C5DBC" w:rsidRDefault="00A27D57" w:rsidP="00A27D57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 1.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себя гражданином и защитником великой страны.</w:t>
      </w:r>
    </w:p>
    <w:p w:rsidR="00A27D57" w:rsidRPr="008C5DBC" w:rsidRDefault="00A27D57" w:rsidP="00A27D57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A27D57" w:rsidRPr="008C5DBC" w:rsidRDefault="00A27D57" w:rsidP="00A27D57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sz w:val="28"/>
          <w:szCs w:val="28"/>
        </w:rPr>
        <w:t>ЛР5.</w:t>
      </w:r>
      <w:proofErr w:type="gramStart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Демонстрирующий</w:t>
      </w:r>
      <w:proofErr w:type="gramEnd"/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приверженность к родной культуре, историче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ской памяти на основе любви к Родине, родному народу, малой ро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дине, принятию традиционных ценностей многонационального народа России.</w:t>
      </w:r>
    </w:p>
    <w:p w:rsidR="00A27D57" w:rsidRPr="008C5DBC" w:rsidRDefault="00A27D57" w:rsidP="00A27D57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DBC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 w:rsidRPr="008C5DBC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End"/>
      <w:r w:rsidRPr="008C5DB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5DB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850814" w:rsidRPr="006810B1" w:rsidRDefault="00850814" w:rsidP="0085081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7D57" w:rsidRDefault="00A27D57" w:rsidP="00674187">
      <w:pPr>
        <w:contextualSpacing/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</w:pPr>
    </w:p>
    <w:p w:rsidR="00674187" w:rsidRPr="00674187" w:rsidRDefault="00674187" w:rsidP="00674187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7474F"/>
          <w:kern w:val="36"/>
          <w:sz w:val="28"/>
          <w:szCs w:val="28"/>
        </w:rPr>
        <w:t xml:space="preserve"> </w:t>
      </w:r>
      <w:r w:rsidRPr="00674187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674187" w:rsidRPr="00674187" w:rsidRDefault="00674187" w:rsidP="006741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3"/>
        <w:gridCol w:w="4522"/>
        <w:gridCol w:w="3855"/>
        <w:gridCol w:w="3607"/>
      </w:tblGrid>
      <w:tr w:rsidR="00674187" w:rsidRPr="00674187" w:rsidTr="00932FE3">
        <w:tc>
          <w:tcPr>
            <w:tcW w:w="1226" w:type="pct"/>
          </w:tcPr>
          <w:p w:rsidR="00674187" w:rsidRPr="00674187" w:rsidRDefault="00674187" w:rsidP="0067418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424" w:type="pct"/>
          </w:tcPr>
          <w:p w:rsidR="00674187" w:rsidRPr="00674187" w:rsidRDefault="00674187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214" w:type="pct"/>
          </w:tcPr>
          <w:p w:rsidR="00674187" w:rsidRPr="00674187" w:rsidRDefault="00674187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36" w:type="pct"/>
          </w:tcPr>
          <w:p w:rsidR="00674187" w:rsidRPr="00674187" w:rsidRDefault="00674187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E1C29" w:rsidRPr="00674187" w:rsidTr="00674187">
        <w:trPr>
          <w:trHeight w:val="1275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Знания: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организация производственного и технологического процессов;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BE1C29" w:rsidRDefault="00BE1C29" w:rsidP="00BE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BE1C29" w:rsidRDefault="00BE1C29" w:rsidP="00BE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BE1C29" w:rsidRDefault="00BE1C29" w:rsidP="00BE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BE1C29" w:rsidRDefault="00BE1C29" w:rsidP="00BE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BE1C29" w:rsidRDefault="00BE1C29" w:rsidP="00BE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BE1C29" w:rsidRDefault="00BE1C29" w:rsidP="00A47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ОК </w:t>
            </w:r>
            <w:r w:rsidR="00A47245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BE1C29" w:rsidRDefault="00BE1C29" w:rsidP="00BE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информационные технологии в профессиональной деятельности; </w:t>
            </w:r>
          </w:p>
          <w:p w:rsidR="00BE1C29" w:rsidRPr="00330BB0" w:rsidRDefault="00BE1C29" w:rsidP="00BE1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BE1C29" w:rsidRPr="00700063" w:rsidRDefault="00BE1C29" w:rsidP="00BE1C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BE1C29" w:rsidRPr="00674187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BE1C29" w:rsidRPr="008C5DBC" w:rsidRDefault="00BE1C29" w:rsidP="00A27D5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BE1C29" w:rsidRPr="008C5DBC" w:rsidRDefault="00BE1C29" w:rsidP="00A27D5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ства, продуктивно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взаимо</w:t>
            </w:r>
            <w:proofErr w:type="spellEnd"/>
            <w:r w:rsidR="006A05A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BE1C29" w:rsidRPr="008C5DBC" w:rsidRDefault="00BE1C29" w:rsidP="00A27D5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ской памяти на основе любви к Родине, родному народу,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E1C29" w:rsidRPr="008C5DBC" w:rsidRDefault="00BE1C29" w:rsidP="00A27D57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BE1C29" w:rsidRPr="00E72FF2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Тестирование</w:t>
            </w:r>
          </w:p>
        </w:tc>
      </w:tr>
      <w:tr w:rsidR="00BE1C29" w:rsidRPr="00674187" w:rsidTr="00674187">
        <w:trPr>
          <w:trHeight w:val="2910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материально – технические, трудовые и финансовые ресурсы отрасли и организации, показатели их эффективного использования;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механизмы ценообразования на продукцию (услуги), формы оплаты труда в современных условиях; 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</w:t>
            </w:r>
            <w:proofErr w:type="spellStart"/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-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сиональное</w:t>
            </w:r>
            <w:proofErr w:type="spellEnd"/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и личностное развитие;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ОК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BE1C29" w:rsidRPr="00330BB0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BE1C29" w:rsidRPr="002F263C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1214" w:type="pct"/>
          </w:tcPr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сти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общественных организаций.</w:t>
            </w:r>
          </w:p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E1C29" w:rsidRPr="008C5DBC" w:rsidRDefault="00BE1C29" w:rsidP="001C337F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BE1C29" w:rsidRPr="00674187" w:rsidRDefault="00BE1C29" w:rsidP="001C3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устный индивидуальный и фронтальный опрос;</w:t>
            </w:r>
          </w:p>
        </w:tc>
      </w:tr>
      <w:tr w:rsidR="00BE1C29" w:rsidRPr="00674187" w:rsidTr="00674187">
        <w:trPr>
          <w:trHeight w:val="642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методика разработки бизнес – плана; 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команде, эффективно взаимодействовать с коллегами, руководством, клиентами;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BE1C29" w:rsidRPr="00330BB0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BE1C29" w:rsidRPr="00674187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BE1C29" w:rsidRPr="008C5DBC" w:rsidRDefault="00BE1C29" w:rsidP="001C337F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BE1C29" w:rsidRPr="00674187" w:rsidRDefault="00BE1C29" w:rsidP="001C3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устный индивидуальный и фронтальный опрос;</w:t>
            </w:r>
          </w:p>
        </w:tc>
      </w:tr>
      <w:tr w:rsidR="00BE1C29" w:rsidRPr="00674187" w:rsidTr="00932FE3">
        <w:trPr>
          <w:trHeight w:val="1275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состав, порядок разработки, согласования и утверждения проектно-сметной документации.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BE1C29" w:rsidRDefault="00A47245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 </w:t>
            </w:r>
          </w:p>
          <w:p w:rsidR="00BE1C29" w:rsidRDefault="00A47245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ОК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BE1C29" w:rsidRPr="00330BB0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BE1C29" w:rsidRPr="00674187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риальном самоуправлении, в том числе на условиях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E1C29" w:rsidRPr="008C5DBC" w:rsidRDefault="00BE1C29" w:rsidP="001C337F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BE1C29" w:rsidRPr="00674187" w:rsidRDefault="00BE1C29" w:rsidP="001C3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BE1C29" w:rsidRPr="00E72FF2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F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Тестирование</w:t>
            </w:r>
          </w:p>
        </w:tc>
      </w:tr>
      <w:tr w:rsidR="00BE1C29" w:rsidRPr="00674187" w:rsidTr="00674187">
        <w:trPr>
          <w:trHeight w:val="1875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 w:rsidRPr="006741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рассчитывать по принятой методологии основные технико-экономические показатели деятельности организации; 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ОК 03. Планировать и реализовывать собственное профессиональное и личностное развитие;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ОК 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</w:p>
          <w:p w:rsidR="00BE1C29" w:rsidRPr="00330BB0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BE1C29" w:rsidRPr="00674187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ства, </w:t>
            </w:r>
            <w:proofErr w:type="spell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продук</w:t>
            </w:r>
            <w:r w:rsidR="006A05A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тивно</w:t>
            </w:r>
            <w:proofErr w:type="spell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BE1C29" w:rsidRPr="008C5DBC" w:rsidRDefault="00BE1C29" w:rsidP="00466493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E1C29" w:rsidRPr="00674187" w:rsidRDefault="00BE1C29" w:rsidP="001C3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BE1C29" w:rsidRPr="00674187" w:rsidRDefault="00BE1C29" w:rsidP="0067418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Наблюдение в процессе практических занятий. Оценка решений ситуационных задач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C29" w:rsidRPr="00674187" w:rsidTr="00674187">
        <w:trPr>
          <w:trHeight w:val="2265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06. Проявлять гражданско-патриотическую позицию, демонстрировать осознанное поведение на основе традиционных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общечеловеческих ценностей;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BE1C29" w:rsidRPr="00330BB0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BE1C29" w:rsidRPr="00674187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E1C29" w:rsidRPr="008C5DBC" w:rsidRDefault="00BE1C29" w:rsidP="001C337F">
            <w:pPr>
              <w:tabs>
                <w:tab w:val="left" w:pos="426"/>
              </w:tabs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BE1C29" w:rsidRPr="00674187" w:rsidRDefault="00BE1C29" w:rsidP="001C3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BE1C29" w:rsidRPr="00674187" w:rsidRDefault="00BE1C29" w:rsidP="0067418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Наблюдение в процессе практических занятий. Оценка решений ситуационных задач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C29" w:rsidRPr="00674187" w:rsidTr="006A05A5">
        <w:trPr>
          <w:trHeight w:val="630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осуществлять поиск и использование информации, необходимой для </w:t>
            </w: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эффективного выполнения профессиональных задач, профессионального и личностного развития; 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ОК 01. Выбирать способы решения задач профессиональной деятельности применительно к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 xml:space="preserve">различным контекстам;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06. Проявлять гражданско-патриотическую позицию, демонстрировать осознанное поведение на основе традиционных</w:t>
            </w: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общечеловеческих ценностей; </w:t>
            </w:r>
          </w:p>
          <w:p w:rsidR="00BE1C29" w:rsidRPr="00330BB0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09. Использовать информационные технологии в профессиональной деятельности;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BE1C29" w:rsidRPr="00674187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демонстрирующий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BE1C29" w:rsidRPr="006A05A5" w:rsidRDefault="00BE1C29" w:rsidP="006A05A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BE1C29" w:rsidRPr="00674187" w:rsidRDefault="00BE1C29" w:rsidP="0067418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Наблюдение в процессе практических занятий. Оценка решений </w:t>
            </w: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ситуационных задач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1C29" w:rsidRPr="00674187" w:rsidTr="00932FE3">
        <w:trPr>
          <w:trHeight w:val="1321"/>
        </w:trPr>
        <w:tc>
          <w:tcPr>
            <w:tcW w:w="1226" w:type="pct"/>
          </w:tcPr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составлять сметную документацию, используя нормативно-справочную литературу.</w:t>
            </w:r>
          </w:p>
        </w:tc>
        <w:tc>
          <w:tcPr>
            <w:tcW w:w="1424" w:type="pct"/>
          </w:tcPr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02. Осуществлять поиск, анализ и интерпретацию информации, необходимой для выполнения задач </w:t>
            </w: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lastRenderedPageBreak/>
              <w:t>профессиональной деятельности;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03. Планировать и реализовывать собственное профессиональное и личностное развитие; 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ОК 04. Работать в коллективе и команде, эффективно взаимодействовать с коллегами, руководством, клиентами; </w:t>
            </w:r>
          </w:p>
          <w:p w:rsidR="00BE1C29" w:rsidRDefault="006A05A5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gramStart"/>
            <w:r w:rsidR="00BE1C29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="00BE1C29"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09. Использовать информационные технологии в профессиональной деятельности; </w:t>
            </w:r>
          </w:p>
          <w:p w:rsidR="00BE1C29" w:rsidRPr="00330BB0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10. Пользоваться профессиональной документацией на государственном и иностранном языках;</w:t>
            </w:r>
          </w:p>
          <w:p w:rsidR="00BE1C29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</w:pPr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BE1C29" w:rsidRPr="00674187" w:rsidRDefault="00BE1C29" w:rsidP="00717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A47245" w:rsidRPr="008C5DBC" w:rsidRDefault="00A47245" w:rsidP="00A4724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 1.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BE1C29" w:rsidRPr="008C5DBC" w:rsidRDefault="00BE1C29" w:rsidP="001C337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.Проявляющий активную гражданскую позицию, 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сти общественных организаций.</w:t>
            </w:r>
          </w:p>
          <w:p w:rsidR="006A05A5" w:rsidRDefault="00BE1C29" w:rsidP="006A05A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ЛР5.</w:t>
            </w:r>
            <w:proofErr w:type="gramStart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приверженность к родной культуре, историче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ской памяти на основе любви к Родине, родному народу, малой ро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BE1C29" w:rsidRPr="006A05A5" w:rsidRDefault="00BE1C29" w:rsidP="006A05A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8C5DBC">
              <w:rPr>
                <w:rFonts w:ascii="Times New Roman" w:eastAsia="Times New Roman" w:hAnsi="Times New Roman" w:cs="Times New Roman"/>
                <w:sz w:val="28"/>
                <w:szCs w:val="28"/>
              </w:rPr>
              <w:t>Р6.</w:t>
            </w:r>
            <w:r w:rsidRPr="008C5DB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136" w:type="pct"/>
          </w:tcPr>
          <w:p w:rsidR="00BE1C29" w:rsidRPr="00674187" w:rsidRDefault="00BE1C29" w:rsidP="00674187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674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Наблюдение в процессе практических занятий. Оценка решений ситуационных задач</w:t>
            </w:r>
          </w:p>
          <w:p w:rsidR="00BE1C29" w:rsidRPr="00674187" w:rsidRDefault="00BE1C29" w:rsidP="00674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A14C8" w:rsidRPr="00A27D57" w:rsidRDefault="009A14C8" w:rsidP="00A27D5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bookmarkStart w:id="0" w:name="_GoBack"/>
      <w:bookmarkEnd w:id="0"/>
    </w:p>
    <w:sectPr w:rsidR="009A14C8" w:rsidRPr="00A27D57" w:rsidSect="002F39B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12B"/>
    <w:multiLevelType w:val="multilevel"/>
    <w:tmpl w:val="0ADC10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B20FD4"/>
    <w:multiLevelType w:val="multilevel"/>
    <w:tmpl w:val="58C4C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B2531A8"/>
    <w:multiLevelType w:val="multilevel"/>
    <w:tmpl w:val="5C94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BC59BC"/>
    <w:multiLevelType w:val="multilevel"/>
    <w:tmpl w:val="AB205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5073EB8"/>
    <w:multiLevelType w:val="multilevel"/>
    <w:tmpl w:val="C7A21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8D123B"/>
    <w:multiLevelType w:val="multilevel"/>
    <w:tmpl w:val="2BE440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21E0"/>
    <w:rsid w:val="00077435"/>
    <w:rsid w:val="000869FE"/>
    <w:rsid w:val="0014298E"/>
    <w:rsid w:val="00143F2C"/>
    <w:rsid w:val="001621E0"/>
    <w:rsid w:val="0022450B"/>
    <w:rsid w:val="002279FC"/>
    <w:rsid w:val="002534A4"/>
    <w:rsid w:val="002F263C"/>
    <w:rsid w:val="002F39B4"/>
    <w:rsid w:val="00355CBE"/>
    <w:rsid w:val="00427770"/>
    <w:rsid w:val="00466493"/>
    <w:rsid w:val="004A3920"/>
    <w:rsid w:val="00674187"/>
    <w:rsid w:val="006810B1"/>
    <w:rsid w:val="006A05A5"/>
    <w:rsid w:val="006C3EA2"/>
    <w:rsid w:val="0072378E"/>
    <w:rsid w:val="00761E7C"/>
    <w:rsid w:val="0078025D"/>
    <w:rsid w:val="00783C4B"/>
    <w:rsid w:val="00850814"/>
    <w:rsid w:val="00852B90"/>
    <w:rsid w:val="00891EC2"/>
    <w:rsid w:val="008A5488"/>
    <w:rsid w:val="008C5DBC"/>
    <w:rsid w:val="008E718C"/>
    <w:rsid w:val="008E799A"/>
    <w:rsid w:val="009515AB"/>
    <w:rsid w:val="009A14C8"/>
    <w:rsid w:val="009C7D47"/>
    <w:rsid w:val="00A27D57"/>
    <w:rsid w:val="00A47245"/>
    <w:rsid w:val="00A52888"/>
    <w:rsid w:val="00AF0F98"/>
    <w:rsid w:val="00B211B5"/>
    <w:rsid w:val="00B906CA"/>
    <w:rsid w:val="00B95B9A"/>
    <w:rsid w:val="00BA3F59"/>
    <w:rsid w:val="00BE1C29"/>
    <w:rsid w:val="00BE4134"/>
    <w:rsid w:val="00C25C92"/>
    <w:rsid w:val="00E14244"/>
    <w:rsid w:val="00E60D05"/>
    <w:rsid w:val="00E72FF2"/>
    <w:rsid w:val="00F31C56"/>
    <w:rsid w:val="00F771C2"/>
    <w:rsid w:val="00F86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EA2"/>
  </w:style>
  <w:style w:type="paragraph" w:styleId="1">
    <w:name w:val="heading 1"/>
    <w:basedOn w:val="a"/>
    <w:link w:val="10"/>
    <w:uiPriority w:val="9"/>
    <w:qFormat/>
    <w:rsid w:val="001621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1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62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621E0"/>
  </w:style>
  <w:style w:type="character" w:styleId="a4">
    <w:name w:val="Hyperlink"/>
    <w:basedOn w:val="a0"/>
    <w:uiPriority w:val="99"/>
    <w:semiHidden/>
    <w:unhideWhenUsed/>
    <w:rsid w:val="001621E0"/>
    <w:rPr>
      <w:color w:val="0000FF"/>
      <w:u w:val="single"/>
    </w:rPr>
  </w:style>
  <w:style w:type="table" w:styleId="a5">
    <w:name w:val="Table Grid"/>
    <w:basedOn w:val="a1"/>
    <w:uiPriority w:val="59"/>
    <w:rsid w:val="00AF0F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financy.ru%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www.econom.nsc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consultant.ru%2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23</Pages>
  <Words>4473</Words>
  <Characters>25501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Раимэ</cp:lastModifiedBy>
  <cp:revision>19</cp:revision>
  <dcterms:created xsi:type="dcterms:W3CDTF">2021-03-14T07:43:00Z</dcterms:created>
  <dcterms:modified xsi:type="dcterms:W3CDTF">2022-03-16T09:33:00Z</dcterms:modified>
</cp:coreProperties>
</file>